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91" w:rsidRDefault="00F17E91" w:rsidP="00C2426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D0326" w:rsidRDefault="001F17DB" w:rsidP="00C2426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E96DB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D7613E">
        <w:rPr>
          <w:b/>
          <w:sz w:val="28"/>
          <w:szCs w:val="28"/>
          <w:u w:val="single"/>
        </w:rPr>
        <w:t xml:space="preserve">CCHD </w:t>
      </w:r>
      <w:r w:rsidR="006D0326" w:rsidRPr="00643C5D">
        <w:rPr>
          <w:b/>
          <w:sz w:val="28"/>
          <w:szCs w:val="28"/>
          <w:u w:val="single"/>
        </w:rPr>
        <w:t xml:space="preserve">Local Grant </w:t>
      </w:r>
      <w:r w:rsidR="00CA2D4F">
        <w:rPr>
          <w:b/>
          <w:sz w:val="28"/>
          <w:szCs w:val="28"/>
          <w:u w:val="single"/>
        </w:rPr>
        <w:t xml:space="preserve">&amp; Fr. David Fallon Award </w:t>
      </w:r>
      <w:r w:rsidR="006D0326" w:rsidRPr="00643C5D">
        <w:rPr>
          <w:b/>
          <w:sz w:val="28"/>
          <w:szCs w:val="28"/>
          <w:u w:val="single"/>
        </w:rPr>
        <w:t>Timeline</w:t>
      </w:r>
    </w:p>
    <w:p w:rsidR="00643C5D" w:rsidRPr="00643C5D" w:rsidRDefault="00643C5D" w:rsidP="00C2426D">
      <w:pPr>
        <w:spacing w:after="0" w:line="240" w:lineRule="auto"/>
        <w:jc w:val="center"/>
      </w:pPr>
      <w:r>
        <w:t>Catholic Campaign for Human Development (CCHD) Diocese of Cleveland</w:t>
      </w:r>
    </w:p>
    <w:p w:rsidR="00997AB2" w:rsidRPr="00D30B67" w:rsidRDefault="00997AB2" w:rsidP="00997AB2">
      <w:pPr>
        <w:autoSpaceDE w:val="0"/>
        <w:autoSpaceDN w:val="0"/>
        <w:adjustRightInd w:val="0"/>
        <w:spacing w:after="0" w:line="240" w:lineRule="auto"/>
        <w:ind w:left="360"/>
        <w:jc w:val="center"/>
      </w:pPr>
      <w:r w:rsidRPr="007B65DF">
        <w:rPr>
          <w:bCs/>
        </w:rPr>
        <w:t xml:space="preserve">CCHD </w:t>
      </w:r>
      <w:r>
        <w:rPr>
          <w:bCs/>
        </w:rPr>
        <w:t xml:space="preserve">Diocesan Director, Jon Gromek, </w:t>
      </w:r>
      <w:hyperlink r:id="rId7" w:history="1">
        <w:r w:rsidRPr="007A5CDE">
          <w:rPr>
            <w:rStyle w:val="Hyperlink"/>
            <w:bCs/>
          </w:rPr>
          <w:t>jsgromek@ccdocle.org</w:t>
        </w:r>
      </w:hyperlink>
      <w:r>
        <w:rPr>
          <w:bCs/>
        </w:rPr>
        <w:t>.</w:t>
      </w:r>
    </w:p>
    <w:p w:rsidR="001A482A" w:rsidRPr="00643C5D" w:rsidRDefault="001A482A" w:rsidP="00997AB2">
      <w:pPr>
        <w:spacing w:after="0" w:line="240" w:lineRule="auto"/>
      </w:pPr>
    </w:p>
    <w:p w:rsidR="005B2AC3" w:rsidRPr="00643C5D" w:rsidRDefault="005B2AC3" w:rsidP="005B2AC3">
      <w:pPr>
        <w:spacing w:after="0" w:line="240" w:lineRule="auto"/>
        <w:rPr>
          <w:b/>
          <w:bCs/>
        </w:rPr>
      </w:pPr>
    </w:p>
    <w:p w:rsidR="00467656" w:rsidRDefault="00750F64" w:rsidP="00553F6B">
      <w:pPr>
        <w:spacing w:after="0" w:line="240" w:lineRule="auto"/>
        <w:ind w:left="2160" w:hanging="2160"/>
      </w:pPr>
      <w:r w:rsidRPr="00643C5D">
        <w:t xml:space="preserve">January </w:t>
      </w:r>
      <w:r w:rsidR="003C3928">
        <w:t>2</w:t>
      </w:r>
      <w:r w:rsidR="00553F6B" w:rsidRPr="00643C5D">
        <w:t>, 20</w:t>
      </w:r>
      <w:r w:rsidR="00E96DBA">
        <w:t>20</w:t>
      </w:r>
      <w:r w:rsidR="00553F6B" w:rsidRPr="00643C5D">
        <w:tab/>
      </w:r>
      <w:proofErr w:type="gramStart"/>
      <w:r w:rsidR="00CA2D4F">
        <w:t>The</w:t>
      </w:r>
      <w:proofErr w:type="gramEnd"/>
      <w:r w:rsidR="00CA2D4F">
        <w:t xml:space="preserve"> </w:t>
      </w:r>
      <w:r w:rsidRPr="00643C5D">
        <w:t>Local Community Grant</w:t>
      </w:r>
      <w:r w:rsidR="00CA2D4F">
        <w:t>, the</w:t>
      </w:r>
      <w:r w:rsidRPr="00643C5D">
        <w:t xml:space="preserve"> Local Youth </w:t>
      </w:r>
      <w:r w:rsidR="00CA2D4F">
        <w:t>&amp;</w:t>
      </w:r>
      <w:r w:rsidRPr="00643C5D">
        <w:t xml:space="preserve"> Young Adult Grant</w:t>
      </w:r>
      <w:r w:rsidR="00CA2D4F">
        <w:t xml:space="preserve">, and the </w:t>
      </w:r>
    </w:p>
    <w:p w:rsidR="00750F64" w:rsidRPr="00643C5D" w:rsidRDefault="00CA2D4F" w:rsidP="00467656">
      <w:pPr>
        <w:spacing w:after="0" w:line="240" w:lineRule="auto"/>
        <w:ind w:left="2160"/>
      </w:pPr>
      <w:r>
        <w:t>Fr. David Fallon Award a</w:t>
      </w:r>
      <w:r w:rsidR="00750F64" w:rsidRPr="00643C5D">
        <w:t xml:space="preserve">pplications are made available to the community </w:t>
      </w:r>
    </w:p>
    <w:p w:rsidR="00750F64" w:rsidRPr="00643C5D" w:rsidRDefault="00750F64" w:rsidP="00750F64">
      <w:pPr>
        <w:spacing w:after="0" w:line="240" w:lineRule="auto"/>
      </w:pPr>
    </w:p>
    <w:p w:rsidR="00750F64" w:rsidRPr="00643C5D" w:rsidRDefault="00750F64" w:rsidP="00750F64">
      <w:pPr>
        <w:spacing w:after="0" w:line="240" w:lineRule="auto"/>
      </w:pPr>
      <w:r w:rsidRPr="00643C5D">
        <w:t xml:space="preserve">February </w:t>
      </w:r>
      <w:r w:rsidR="00E96DBA">
        <w:t>3</w:t>
      </w:r>
      <w:r w:rsidR="00553F6B" w:rsidRPr="00643C5D">
        <w:t>, 20</w:t>
      </w:r>
      <w:r w:rsidR="00E96DBA">
        <w:t>20</w:t>
      </w:r>
      <w:r w:rsidRPr="00643C5D">
        <w:tab/>
        <w:t xml:space="preserve">Grant recipients from </w:t>
      </w:r>
      <w:r w:rsidRPr="00643C5D">
        <w:rPr>
          <w:b/>
        </w:rPr>
        <w:t>201</w:t>
      </w:r>
      <w:r w:rsidR="00E96DBA">
        <w:rPr>
          <w:b/>
        </w:rPr>
        <w:t>9</w:t>
      </w:r>
      <w:r w:rsidRPr="00643C5D">
        <w:t xml:space="preserve"> will receive Annual Project Evaluation form</w:t>
      </w:r>
    </w:p>
    <w:p w:rsidR="00750F64" w:rsidRPr="00643C5D" w:rsidRDefault="00750F64" w:rsidP="00750F64">
      <w:pPr>
        <w:spacing w:after="0" w:line="240" w:lineRule="auto"/>
      </w:pPr>
    </w:p>
    <w:p w:rsidR="00750F64" w:rsidRPr="00643C5D" w:rsidRDefault="003E2675" w:rsidP="00553F6B">
      <w:pPr>
        <w:spacing w:after="0" w:line="240" w:lineRule="auto"/>
        <w:ind w:left="2160" w:hanging="2160"/>
      </w:pPr>
      <w:r w:rsidRPr="00643C5D">
        <w:t>March</w:t>
      </w:r>
      <w:r w:rsidR="00C06026">
        <w:t xml:space="preserve"> </w:t>
      </w:r>
      <w:r w:rsidR="00E96DBA">
        <w:t>31</w:t>
      </w:r>
      <w:r w:rsidR="00553F6B" w:rsidRPr="00643C5D">
        <w:t>, 20</w:t>
      </w:r>
      <w:r w:rsidR="00E96DBA">
        <w:t>20</w:t>
      </w:r>
      <w:r w:rsidR="00750F64" w:rsidRPr="00643C5D">
        <w:tab/>
        <w:t xml:space="preserve">Annual Project Evaluation form due to CCHD Administrator </w:t>
      </w:r>
      <w:r w:rsidR="00750F64" w:rsidRPr="00643C5D">
        <w:rPr>
          <w:b/>
        </w:rPr>
        <w:t>(201</w:t>
      </w:r>
      <w:r w:rsidR="00E96DBA">
        <w:rPr>
          <w:b/>
        </w:rPr>
        <w:t>9</w:t>
      </w:r>
      <w:r w:rsidR="00750F64" w:rsidRPr="00643C5D">
        <w:rPr>
          <w:b/>
        </w:rPr>
        <w:t xml:space="preserve"> grant recipients only)</w:t>
      </w:r>
    </w:p>
    <w:p w:rsidR="00750F64" w:rsidRPr="00643C5D" w:rsidRDefault="00750F64" w:rsidP="00750F64">
      <w:pPr>
        <w:spacing w:after="0" w:line="240" w:lineRule="auto"/>
        <w:rPr>
          <w:u w:val="single"/>
        </w:rPr>
      </w:pPr>
    </w:p>
    <w:p w:rsidR="00750F64" w:rsidRPr="00643C5D" w:rsidRDefault="00750F64" w:rsidP="00997AB2">
      <w:pPr>
        <w:autoSpaceDE w:val="0"/>
        <w:autoSpaceDN w:val="0"/>
        <w:adjustRightInd w:val="0"/>
        <w:spacing w:after="0" w:line="240" w:lineRule="auto"/>
        <w:ind w:left="2160" w:hanging="2160"/>
      </w:pPr>
      <w:r w:rsidRPr="00643C5D">
        <w:t xml:space="preserve">March </w:t>
      </w:r>
      <w:r w:rsidR="00E96DBA">
        <w:t>31</w:t>
      </w:r>
      <w:r w:rsidR="00553F6B" w:rsidRPr="00643C5D">
        <w:t>, 20</w:t>
      </w:r>
      <w:r w:rsidR="00E96DBA">
        <w:t>20</w:t>
      </w:r>
      <w:r w:rsidRPr="00643C5D">
        <w:t xml:space="preserve"> </w:t>
      </w:r>
      <w:r w:rsidRPr="00643C5D">
        <w:tab/>
        <w:t>20</w:t>
      </w:r>
      <w:r w:rsidR="00E96DBA">
        <w:t>20</w:t>
      </w:r>
      <w:r w:rsidRPr="00643C5D">
        <w:t xml:space="preserve"> Local Community</w:t>
      </w:r>
      <w:r w:rsidR="005140A0">
        <w:t>,</w:t>
      </w:r>
      <w:r w:rsidRPr="00643C5D">
        <w:t xml:space="preserve"> </w:t>
      </w:r>
      <w:r w:rsidR="00AE6169">
        <w:t xml:space="preserve">Local </w:t>
      </w:r>
      <w:r w:rsidRPr="00643C5D">
        <w:t>Youth</w:t>
      </w:r>
      <w:r w:rsidR="00AE6169">
        <w:t xml:space="preserve"> </w:t>
      </w:r>
      <w:r w:rsidR="00CA2D4F">
        <w:t>&amp;</w:t>
      </w:r>
      <w:r w:rsidR="00AE6169">
        <w:t xml:space="preserve"> Young Adult</w:t>
      </w:r>
      <w:r w:rsidR="005140A0">
        <w:t>, and Fr. David Fallon Award</w:t>
      </w:r>
      <w:r w:rsidRPr="00643C5D">
        <w:t xml:space="preserve"> </w:t>
      </w:r>
      <w:r w:rsidR="00CA2D4F">
        <w:t>a</w:t>
      </w:r>
      <w:r w:rsidRPr="00643C5D">
        <w:t xml:space="preserve">pplications due </w:t>
      </w:r>
      <w:r w:rsidR="005140A0">
        <w:t>at</w:t>
      </w:r>
      <w:r w:rsidRPr="00643C5D">
        <w:t xml:space="preserve"> end of Catholic Charities’ business day at 4:30</w:t>
      </w:r>
      <w:r w:rsidR="003C3928">
        <w:t xml:space="preserve"> </w:t>
      </w:r>
      <w:r w:rsidRPr="00643C5D">
        <w:t xml:space="preserve">pm </w:t>
      </w:r>
      <w:r w:rsidR="005140A0">
        <w:rPr>
          <w:i/>
        </w:rPr>
        <w:t>via</w:t>
      </w:r>
      <w:r w:rsidRPr="00867253">
        <w:rPr>
          <w:i/>
        </w:rPr>
        <w:t xml:space="preserve"> e-mail</w:t>
      </w:r>
      <w:r w:rsidR="00997AB2" w:rsidRPr="00997AB2">
        <w:rPr>
          <w:bCs/>
        </w:rPr>
        <w:t xml:space="preserve"> </w:t>
      </w:r>
      <w:r w:rsidR="00997AB2" w:rsidRPr="007B65DF">
        <w:rPr>
          <w:bCs/>
        </w:rPr>
        <w:t xml:space="preserve">to the CCHD </w:t>
      </w:r>
      <w:r w:rsidR="00997AB2">
        <w:rPr>
          <w:bCs/>
        </w:rPr>
        <w:t xml:space="preserve">Diocesan Director, Jon Gromek, </w:t>
      </w:r>
      <w:hyperlink r:id="rId8" w:history="1">
        <w:r w:rsidR="00997AB2" w:rsidRPr="007A5CDE">
          <w:rPr>
            <w:rStyle w:val="Hyperlink"/>
            <w:bCs/>
          </w:rPr>
          <w:t>jsgromek@ccdocle.org</w:t>
        </w:r>
      </w:hyperlink>
      <w:r w:rsidR="00997AB2">
        <w:rPr>
          <w:bCs/>
        </w:rPr>
        <w:t xml:space="preserve">. </w:t>
      </w:r>
      <w:bookmarkStart w:id="0" w:name="_GoBack"/>
      <w:bookmarkEnd w:id="0"/>
    </w:p>
    <w:p w:rsidR="00750F64" w:rsidRPr="00643C5D" w:rsidRDefault="00750F64" w:rsidP="00750F64">
      <w:pPr>
        <w:spacing w:after="0" w:line="240" w:lineRule="auto"/>
      </w:pPr>
    </w:p>
    <w:p w:rsidR="00BA084C" w:rsidRDefault="00750F64" w:rsidP="00553F6B">
      <w:pPr>
        <w:spacing w:after="0" w:line="240" w:lineRule="auto"/>
        <w:ind w:left="2160" w:hanging="2160"/>
      </w:pPr>
      <w:r w:rsidRPr="00643C5D">
        <w:t xml:space="preserve">April </w:t>
      </w:r>
      <w:r w:rsidR="00553F6B" w:rsidRPr="00643C5D">
        <w:t>–</w:t>
      </w:r>
      <w:r w:rsidRPr="00643C5D">
        <w:t xml:space="preserve"> May</w:t>
      </w:r>
      <w:r w:rsidR="00553F6B" w:rsidRPr="00643C5D">
        <w:t xml:space="preserve"> 20</w:t>
      </w:r>
      <w:r w:rsidR="00E96DBA">
        <w:t>20</w:t>
      </w:r>
      <w:r w:rsidRPr="00643C5D">
        <w:tab/>
      </w:r>
      <w:r w:rsidR="00BA084C">
        <w:sym w:font="Symbol" w:char="F0B7"/>
      </w:r>
      <w:r w:rsidR="00BA084C">
        <w:t xml:space="preserve">  </w:t>
      </w:r>
      <w:r w:rsidRPr="00643C5D">
        <w:t xml:space="preserve">CCHD Committee reviews </w:t>
      </w:r>
      <w:r w:rsidR="00CA2D4F">
        <w:t>l</w:t>
      </w:r>
      <w:r w:rsidRPr="00643C5D">
        <w:t xml:space="preserve">ocal CCHD </w:t>
      </w:r>
      <w:r w:rsidR="00CA2D4F">
        <w:t>a</w:t>
      </w:r>
      <w:r w:rsidRPr="00643C5D">
        <w:t>pplications and recommen</w:t>
      </w:r>
      <w:r w:rsidR="00BA084C">
        <w:t xml:space="preserve">dations are   </w:t>
      </w:r>
    </w:p>
    <w:p w:rsidR="00750F64" w:rsidRPr="00643C5D" w:rsidRDefault="00BA084C" w:rsidP="00553F6B">
      <w:pPr>
        <w:spacing w:after="0" w:line="240" w:lineRule="auto"/>
        <w:ind w:left="2160" w:hanging="2160"/>
      </w:pPr>
      <w:r>
        <w:t xml:space="preserve">                                                </w:t>
      </w:r>
      <w:proofErr w:type="gramStart"/>
      <w:r>
        <w:t>made</w:t>
      </w:r>
      <w:proofErr w:type="gramEnd"/>
      <w:r>
        <w:t xml:space="preserve"> to the Bishop</w:t>
      </w:r>
    </w:p>
    <w:p w:rsidR="00BA084C" w:rsidRDefault="00BA084C" w:rsidP="00553F6B">
      <w:pPr>
        <w:spacing w:after="0" w:line="240" w:lineRule="auto"/>
        <w:ind w:left="2160"/>
      </w:pPr>
      <w:r>
        <w:sym w:font="Symbol" w:char="F0B7"/>
      </w:r>
      <w:r>
        <w:t xml:space="preserve">  </w:t>
      </w:r>
      <w:r w:rsidR="00750F64" w:rsidRPr="00643C5D">
        <w:t xml:space="preserve">After the Bishop’s approval </w:t>
      </w:r>
      <w:proofErr w:type="gramStart"/>
      <w:r w:rsidR="00750F64" w:rsidRPr="00643C5D">
        <w:t>is confirmed</w:t>
      </w:r>
      <w:proofErr w:type="gramEnd"/>
      <w:r w:rsidR="00750F64" w:rsidRPr="00643C5D">
        <w:t>, award letters</w:t>
      </w:r>
      <w:r w:rsidR="00585565">
        <w:t xml:space="preserve"> and grant agreements</w:t>
      </w:r>
      <w:r w:rsidR="00750F64" w:rsidRPr="00643C5D">
        <w:t xml:space="preserve"> </w:t>
      </w:r>
    </w:p>
    <w:p w:rsidR="008666CD" w:rsidRDefault="00BA084C" w:rsidP="00553F6B">
      <w:pPr>
        <w:spacing w:after="0" w:line="240" w:lineRule="auto"/>
        <w:ind w:left="2160"/>
      </w:pPr>
      <w:r>
        <w:t xml:space="preserve">    </w:t>
      </w:r>
      <w:proofErr w:type="gramStart"/>
      <w:r w:rsidR="00750F64" w:rsidRPr="00643C5D">
        <w:t>are</w:t>
      </w:r>
      <w:proofErr w:type="gramEnd"/>
      <w:r w:rsidR="00750F64" w:rsidRPr="00643C5D">
        <w:t xml:space="preserve"> sent to selected grantees</w:t>
      </w:r>
      <w:r w:rsidR="001A2169">
        <w:t xml:space="preserve"> and awardees</w:t>
      </w:r>
      <w:r w:rsidR="00750F64" w:rsidRPr="00643C5D">
        <w:t xml:space="preserve"> </w:t>
      </w:r>
    </w:p>
    <w:p w:rsidR="00BA084C" w:rsidRPr="00643C5D" w:rsidRDefault="00BA084C" w:rsidP="00553F6B">
      <w:pPr>
        <w:spacing w:after="0" w:line="240" w:lineRule="auto"/>
        <w:ind w:left="2160"/>
      </w:pPr>
    </w:p>
    <w:p w:rsidR="005B2AC3" w:rsidRDefault="007B484B" w:rsidP="005B2AC3">
      <w:pPr>
        <w:spacing w:after="0" w:line="240" w:lineRule="auto"/>
        <w:rPr>
          <w:bCs/>
        </w:rPr>
      </w:pPr>
      <w:r>
        <w:rPr>
          <w:bCs/>
        </w:rPr>
        <w:t>April 2</w:t>
      </w:r>
      <w:r w:rsidR="00E96DBA">
        <w:rPr>
          <w:bCs/>
        </w:rPr>
        <w:t>0</w:t>
      </w:r>
      <w:r>
        <w:rPr>
          <w:bCs/>
        </w:rPr>
        <w:t>, 20</w:t>
      </w:r>
      <w:r w:rsidR="00E96DBA">
        <w:rPr>
          <w:bCs/>
        </w:rPr>
        <w:t>20</w:t>
      </w:r>
      <w:r w:rsidR="001F17DB">
        <w:rPr>
          <w:bCs/>
        </w:rPr>
        <w:tab/>
      </w:r>
      <w:r>
        <w:rPr>
          <w:bCs/>
        </w:rPr>
        <w:tab/>
      </w:r>
      <w:r w:rsidR="00103BD0">
        <w:rPr>
          <w:bCs/>
        </w:rPr>
        <w:t>CCHD Committee</w:t>
      </w:r>
      <w:r w:rsidR="008666CD">
        <w:rPr>
          <w:bCs/>
        </w:rPr>
        <w:t xml:space="preserve"> </w:t>
      </w:r>
      <w:r>
        <w:rPr>
          <w:bCs/>
        </w:rPr>
        <w:t>c</w:t>
      </w:r>
      <w:r w:rsidR="008666CD">
        <w:rPr>
          <w:bCs/>
        </w:rPr>
        <w:t>onvenes</w:t>
      </w:r>
    </w:p>
    <w:p w:rsidR="008666CD" w:rsidRPr="00103BD0" w:rsidRDefault="008666CD" w:rsidP="005B2AC3">
      <w:pPr>
        <w:spacing w:after="0" w:line="240" w:lineRule="auto"/>
        <w:rPr>
          <w:bCs/>
        </w:rPr>
      </w:pPr>
    </w:p>
    <w:p w:rsidR="00D56916" w:rsidRDefault="00E96DBA" w:rsidP="00D56916">
      <w:pPr>
        <w:spacing w:after="0" w:line="240" w:lineRule="auto"/>
        <w:ind w:left="2160" w:hanging="2160"/>
      </w:pPr>
      <w:r>
        <w:t>June 5</w:t>
      </w:r>
      <w:r w:rsidR="007B484B">
        <w:t>, 20</w:t>
      </w:r>
      <w:r>
        <w:t>20</w:t>
      </w:r>
      <w:r w:rsidR="00A00314">
        <w:tab/>
        <w:t>20</w:t>
      </w:r>
      <w:r>
        <w:t>20</w:t>
      </w:r>
      <w:r w:rsidR="00A00314">
        <w:t xml:space="preserve"> l</w:t>
      </w:r>
      <w:r w:rsidR="00D56916">
        <w:t>ocal grant recipients’ grant agreements and fiscal agent letters due</w:t>
      </w:r>
    </w:p>
    <w:p w:rsidR="00D56916" w:rsidRDefault="00D56916" w:rsidP="00D56916">
      <w:pPr>
        <w:spacing w:after="0" w:line="240" w:lineRule="auto"/>
      </w:pPr>
    </w:p>
    <w:p w:rsidR="00D56916" w:rsidRPr="00643C5D" w:rsidRDefault="00D56916" w:rsidP="00D56916">
      <w:pPr>
        <w:spacing w:after="0" w:line="240" w:lineRule="auto"/>
      </w:pPr>
      <w:r w:rsidRPr="00643C5D">
        <w:t>July – August 20</w:t>
      </w:r>
      <w:r w:rsidR="00E96DBA">
        <w:t>20</w:t>
      </w:r>
      <w:r w:rsidRPr="00643C5D">
        <w:tab/>
      </w:r>
      <w:r w:rsidR="00BA084C">
        <w:sym w:font="Symbol" w:char="F0B7"/>
      </w:r>
      <w:r w:rsidR="00BA084C">
        <w:t xml:space="preserve">  </w:t>
      </w:r>
      <w:r w:rsidRPr="00643C5D">
        <w:t xml:space="preserve">CCHD </w:t>
      </w:r>
      <w:r w:rsidR="001F17DB">
        <w:t>Diocesan Director</w:t>
      </w:r>
      <w:r w:rsidRPr="00643C5D">
        <w:t xml:space="preserve"> will make site visits</w:t>
      </w:r>
    </w:p>
    <w:p w:rsidR="00D56916" w:rsidRPr="00643C5D" w:rsidRDefault="00BA084C" w:rsidP="00D56916">
      <w:pPr>
        <w:spacing w:after="0" w:line="240" w:lineRule="auto"/>
        <w:ind w:left="1440" w:firstLine="720"/>
      </w:pPr>
      <w:r>
        <w:sym w:font="Symbol" w:char="F0B7"/>
      </w:r>
      <w:r>
        <w:t xml:space="preserve">  </w:t>
      </w:r>
      <w:r w:rsidR="00D56916" w:rsidRPr="00643C5D">
        <w:t>Grantees continue to work on projects</w:t>
      </w:r>
    </w:p>
    <w:p w:rsidR="00D56916" w:rsidRPr="00643C5D" w:rsidRDefault="00BA084C" w:rsidP="00D56916">
      <w:pPr>
        <w:spacing w:after="0" w:line="240" w:lineRule="auto"/>
        <w:ind w:left="1440" w:firstLine="720"/>
      </w:pPr>
      <w:r>
        <w:sym w:font="Symbol" w:char="F0B7"/>
      </w:r>
      <w:r>
        <w:t xml:space="preserve">  </w:t>
      </w:r>
      <w:r w:rsidR="00D56916" w:rsidRPr="00643C5D">
        <w:t xml:space="preserve">Grantees </w:t>
      </w:r>
      <w:proofErr w:type="gramStart"/>
      <w:r w:rsidR="00D56916" w:rsidRPr="00643C5D">
        <w:t>will be contacted</w:t>
      </w:r>
      <w:proofErr w:type="gramEnd"/>
      <w:r w:rsidR="00D56916" w:rsidRPr="00643C5D">
        <w:t xml:space="preserve"> about promoting CCHD National Collection</w:t>
      </w:r>
    </w:p>
    <w:p w:rsidR="00D56916" w:rsidRPr="00643C5D" w:rsidRDefault="00D56916" w:rsidP="00D56916">
      <w:pPr>
        <w:spacing w:after="0" w:line="240" w:lineRule="auto"/>
      </w:pPr>
    </w:p>
    <w:p w:rsidR="005B31E1" w:rsidRDefault="00D56916" w:rsidP="00D56916">
      <w:pPr>
        <w:spacing w:after="0" w:line="240" w:lineRule="auto"/>
      </w:pPr>
      <w:r w:rsidRPr="00643C5D">
        <w:t>Sept. – Nov. 20</w:t>
      </w:r>
      <w:r w:rsidR="00E96DBA">
        <w:t>20</w:t>
      </w:r>
      <w:r w:rsidRPr="00643C5D">
        <w:tab/>
      </w:r>
      <w:r w:rsidR="005B31E1">
        <w:sym w:font="Symbol" w:char="F0B7"/>
      </w:r>
      <w:r w:rsidR="005B31E1">
        <w:t xml:space="preserve">  Local Grantee Networking Luncheon, date TBA</w:t>
      </w:r>
    </w:p>
    <w:p w:rsidR="00D56916" w:rsidRPr="00643C5D" w:rsidRDefault="00BA084C" w:rsidP="005B31E1">
      <w:pPr>
        <w:spacing w:after="0" w:line="240" w:lineRule="auto"/>
        <w:ind w:left="1440" w:firstLine="720"/>
      </w:pPr>
      <w:r>
        <w:sym w:font="Symbol" w:char="F0B7"/>
      </w:r>
      <w:r>
        <w:t xml:space="preserve">  </w:t>
      </w:r>
      <w:r w:rsidR="00D56916" w:rsidRPr="00643C5D">
        <w:t>Promotion of CCHD National Collection</w:t>
      </w:r>
    </w:p>
    <w:p w:rsidR="00D56916" w:rsidRPr="00643C5D" w:rsidRDefault="00BA084C" w:rsidP="007B484B">
      <w:pPr>
        <w:spacing w:after="0" w:line="240" w:lineRule="auto"/>
        <w:ind w:left="1440" w:firstLine="720"/>
      </w:pPr>
      <w:r>
        <w:sym w:font="Symbol" w:char="F0B7"/>
      </w:r>
      <w:r>
        <w:t xml:space="preserve">  </w:t>
      </w:r>
      <w:r w:rsidR="00D56916" w:rsidRPr="00643C5D">
        <w:t>Grantees continue to work on projects</w:t>
      </w:r>
    </w:p>
    <w:p w:rsidR="00D56916" w:rsidRPr="00643C5D" w:rsidRDefault="00D56916" w:rsidP="00D56916">
      <w:pPr>
        <w:spacing w:after="0" w:line="240" w:lineRule="auto"/>
      </w:pPr>
    </w:p>
    <w:p w:rsidR="00D56916" w:rsidRPr="00643C5D" w:rsidRDefault="00D56916" w:rsidP="00D56916">
      <w:pPr>
        <w:spacing w:after="0" w:line="240" w:lineRule="auto"/>
      </w:pPr>
      <w:r w:rsidRPr="00643C5D">
        <w:t xml:space="preserve">Nov. </w:t>
      </w:r>
      <w:r w:rsidR="003C3928">
        <w:t>2</w:t>
      </w:r>
      <w:r w:rsidR="00E96DBA">
        <w:t>1</w:t>
      </w:r>
      <w:r w:rsidR="003C3928">
        <w:t>-2</w:t>
      </w:r>
      <w:r w:rsidR="00E96DBA">
        <w:t>2</w:t>
      </w:r>
      <w:r w:rsidRPr="00643C5D">
        <w:t>, 20</w:t>
      </w:r>
      <w:r w:rsidR="00E96DBA">
        <w:t>20</w:t>
      </w:r>
      <w:r w:rsidRPr="00643C5D">
        <w:tab/>
        <w:t xml:space="preserve">Weekend of the CCHD National Collection </w:t>
      </w:r>
    </w:p>
    <w:p w:rsidR="00D56916" w:rsidRPr="00643C5D" w:rsidRDefault="00D56916" w:rsidP="00D56916">
      <w:pPr>
        <w:spacing w:after="0" w:line="240" w:lineRule="auto"/>
      </w:pPr>
    </w:p>
    <w:p w:rsidR="00D56916" w:rsidRPr="00643C5D" w:rsidRDefault="00D56916" w:rsidP="00D56916">
      <w:pPr>
        <w:spacing w:after="0" w:line="240" w:lineRule="auto"/>
      </w:pPr>
      <w:r w:rsidRPr="00643C5D">
        <w:t>December 20</w:t>
      </w:r>
      <w:r w:rsidR="00E96DBA">
        <w:t>20</w:t>
      </w:r>
      <w:r w:rsidRPr="00643C5D">
        <w:tab/>
      </w:r>
      <w:r w:rsidRPr="00643C5D">
        <w:tab/>
      </w:r>
      <w:r w:rsidR="00BA084C">
        <w:sym w:font="Symbol" w:char="F0B7"/>
      </w:r>
      <w:r w:rsidR="00BA084C">
        <w:t xml:space="preserve">  </w:t>
      </w:r>
      <w:r w:rsidRPr="00643C5D">
        <w:t>Grantees continue to work on projects</w:t>
      </w:r>
    </w:p>
    <w:p w:rsidR="00D56916" w:rsidRPr="00643C5D" w:rsidRDefault="00D56916" w:rsidP="00D56916">
      <w:pPr>
        <w:spacing w:after="0" w:line="240" w:lineRule="auto"/>
      </w:pPr>
      <w:r w:rsidRPr="00643C5D">
        <w:tab/>
      </w:r>
      <w:r w:rsidRPr="00643C5D">
        <w:tab/>
      </w:r>
      <w:r w:rsidRPr="00643C5D">
        <w:tab/>
      </w:r>
      <w:r w:rsidR="00BA084C">
        <w:sym w:font="Symbol" w:char="F0B7"/>
      </w:r>
      <w:r w:rsidR="00BA084C">
        <w:t xml:space="preserve">  </w:t>
      </w:r>
      <w:r w:rsidRPr="00643C5D">
        <w:t xml:space="preserve">CCHD </w:t>
      </w:r>
      <w:r w:rsidR="001F17DB">
        <w:t>Diocesan Director</w:t>
      </w:r>
      <w:r w:rsidRPr="00643C5D">
        <w:t xml:space="preserve"> will make site visits</w:t>
      </w:r>
    </w:p>
    <w:p w:rsidR="00113505" w:rsidRPr="00643C5D" w:rsidRDefault="00113505" w:rsidP="005B2AC3">
      <w:pPr>
        <w:spacing w:after="0" w:line="240" w:lineRule="auto"/>
      </w:pPr>
    </w:p>
    <w:sectPr w:rsidR="00113505" w:rsidRPr="00643C5D" w:rsidSect="00EA7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2B" w:rsidRDefault="00B27B2B" w:rsidP="00EA71D5">
      <w:pPr>
        <w:spacing w:after="0" w:line="240" w:lineRule="auto"/>
      </w:pPr>
      <w:r>
        <w:separator/>
      </w:r>
    </w:p>
  </w:endnote>
  <w:endnote w:type="continuationSeparator" w:id="0">
    <w:p w:rsidR="00B27B2B" w:rsidRDefault="00B27B2B" w:rsidP="00EA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F2" w:rsidRDefault="008D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F2" w:rsidRDefault="008D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F2" w:rsidRDefault="008D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2B" w:rsidRDefault="00B27B2B" w:rsidP="00EA71D5">
      <w:pPr>
        <w:spacing w:after="0" w:line="240" w:lineRule="auto"/>
      </w:pPr>
      <w:r>
        <w:separator/>
      </w:r>
    </w:p>
  </w:footnote>
  <w:footnote w:type="continuationSeparator" w:id="0">
    <w:p w:rsidR="00B27B2B" w:rsidRDefault="00B27B2B" w:rsidP="00EA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F2" w:rsidRDefault="008D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F2" w:rsidRDefault="008D3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CD" w:rsidRPr="00F17E91" w:rsidRDefault="008666CD" w:rsidP="00F17E91">
    <w:pPr>
      <w:spacing w:after="0" w:line="240" w:lineRule="auto"/>
      <w:rPr>
        <w:rFonts w:eastAsia="Times New Roman"/>
        <w:color w:val="000000"/>
      </w:rPr>
    </w:pPr>
  </w:p>
  <w:p w:rsidR="008666CD" w:rsidRPr="00F17E91" w:rsidRDefault="00333160" w:rsidP="00F17E91">
    <w:pPr>
      <w:tabs>
        <w:tab w:val="center" w:pos="4320"/>
        <w:tab w:val="right" w:pos="8640"/>
      </w:tabs>
      <w:spacing w:after="0" w:line="168" w:lineRule="auto"/>
      <w:jc w:val="right"/>
      <w:rPr>
        <w:rFonts w:eastAsia="Times New Roman"/>
        <w:b/>
        <w:bCs/>
        <w:color w:val="000000"/>
      </w:rPr>
    </w:pPr>
    <w:r>
      <w:rPr>
        <w:rFonts w:eastAsia="Times New Roman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45085</wp:posOffset>
          </wp:positionV>
          <wp:extent cx="1874520" cy="608330"/>
          <wp:effectExtent l="19050" t="0" r="0" b="0"/>
          <wp:wrapTight wrapText="bothSides">
            <wp:wrapPolygon edited="0">
              <wp:start x="-220" y="0"/>
              <wp:lineTo x="-220" y="20969"/>
              <wp:lineTo x="21512" y="20969"/>
              <wp:lineTo x="21512" y="0"/>
              <wp:lineTo x="-220" y="0"/>
            </wp:wrapPolygon>
          </wp:wrapTight>
          <wp:docPr id="6" name="Picture 6" descr="red%20and%20black%20logo%20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%20and%20black%20logo%20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6CD" w:rsidRPr="00F17E91">
      <w:rPr>
        <w:rFonts w:eastAsia="Times New Roman"/>
        <w:b/>
        <w:bCs/>
        <w:color w:val="000000"/>
      </w:rPr>
      <w:t>Catholic Campaign for Human Development</w:t>
    </w:r>
  </w:p>
  <w:p w:rsidR="008666CD" w:rsidRPr="008D3BF2" w:rsidRDefault="008D3BF2" w:rsidP="00F17E91">
    <w:pPr>
      <w:tabs>
        <w:tab w:val="center" w:pos="4320"/>
        <w:tab w:val="right" w:pos="8640"/>
      </w:tabs>
      <w:spacing w:after="0" w:line="168" w:lineRule="auto"/>
      <w:jc w:val="right"/>
      <w:rPr>
        <w:rFonts w:asciiTheme="minorHAnsi" w:eastAsia="Times New Roman" w:hAnsiTheme="minorHAnsi" w:cs="Arial"/>
      </w:rPr>
    </w:pPr>
    <w:r w:rsidRPr="008D3BF2">
      <w:rPr>
        <w:rFonts w:asciiTheme="minorHAnsi" w:eastAsia="Times New Roman" w:hAnsiTheme="minorHAnsi" w:cs="Arial"/>
        <w:color w:val="221E1F"/>
      </w:rPr>
      <w:t>7911 Detroit Avenue</w:t>
    </w:r>
  </w:p>
  <w:p w:rsidR="008666CD" w:rsidRPr="008D3BF2" w:rsidRDefault="008D3BF2" w:rsidP="00F17E91">
    <w:pPr>
      <w:autoSpaceDE w:val="0"/>
      <w:autoSpaceDN w:val="0"/>
      <w:adjustRightInd w:val="0"/>
      <w:spacing w:after="0" w:line="168" w:lineRule="auto"/>
      <w:jc w:val="right"/>
      <w:rPr>
        <w:rFonts w:asciiTheme="minorHAnsi" w:eastAsia="Times New Roman" w:hAnsiTheme="minorHAnsi"/>
        <w:color w:val="000000"/>
      </w:rPr>
    </w:pPr>
    <w:proofErr w:type="gramStart"/>
    <w:r w:rsidRPr="008D3BF2">
      <w:rPr>
        <w:rFonts w:asciiTheme="minorHAnsi" w:eastAsia="Times New Roman" w:hAnsiTheme="minorHAnsi"/>
        <w:color w:val="000000"/>
      </w:rPr>
      <w:t>Cleveland  OH</w:t>
    </w:r>
    <w:proofErr w:type="gramEnd"/>
    <w:r w:rsidRPr="008D3BF2">
      <w:rPr>
        <w:rFonts w:asciiTheme="minorHAnsi" w:eastAsia="Times New Roman" w:hAnsiTheme="minorHAnsi"/>
        <w:color w:val="000000"/>
      </w:rPr>
      <w:t xml:space="preserve">  44102</w:t>
    </w:r>
  </w:p>
  <w:p w:rsidR="008666CD" w:rsidRPr="008D3BF2" w:rsidRDefault="008D3BF2" w:rsidP="00F17E91">
    <w:pPr>
      <w:autoSpaceDE w:val="0"/>
      <w:autoSpaceDN w:val="0"/>
      <w:adjustRightInd w:val="0"/>
      <w:spacing w:after="0" w:line="168" w:lineRule="auto"/>
      <w:jc w:val="right"/>
      <w:rPr>
        <w:rFonts w:asciiTheme="minorHAnsi" w:eastAsia="Times New Roman" w:hAnsiTheme="minorHAnsi"/>
        <w:color w:val="000000"/>
      </w:rPr>
    </w:pPr>
    <w:r w:rsidRPr="008D3BF2">
      <w:rPr>
        <w:rFonts w:asciiTheme="minorHAnsi" w:eastAsia="Times New Roman" w:hAnsiTheme="minorHAnsi"/>
        <w:color w:val="000000"/>
      </w:rPr>
      <w:t>216-939-3841</w:t>
    </w:r>
  </w:p>
  <w:p w:rsidR="008666CD" w:rsidRPr="008D3BF2" w:rsidRDefault="008D3BF2" w:rsidP="00F17E91">
    <w:pPr>
      <w:autoSpaceDE w:val="0"/>
      <w:autoSpaceDN w:val="0"/>
      <w:adjustRightInd w:val="0"/>
      <w:spacing w:after="0" w:line="168" w:lineRule="auto"/>
      <w:ind w:firstLine="720"/>
      <w:jc w:val="right"/>
      <w:rPr>
        <w:rFonts w:asciiTheme="minorHAnsi" w:eastAsia="Times New Roman" w:hAnsiTheme="minorHAnsi"/>
        <w:color w:val="000000"/>
      </w:rPr>
    </w:pPr>
    <w:r w:rsidRPr="008D3BF2">
      <w:rPr>
        <w:rFonts w:asciiTheme="minorHAnsi" w:eastAsia="Times New Roman" w:hAnsiTheme="minorHAnsi"/>
        <w:color w:val="000000"/>
      </w:rPr>
      <w:t>Fax 216-334-2907</w:t>
    </w:r>
  </w:p>
  <w:p w:rsidR="008666CD" w:rsidRPr="008D3BF2" w:rsidRDefault="008666CD" w:rsidP="00F17E91">
    <w:pPr>
      <w:spacing w:after="0" w:line="168" w:lineRule="auto"/>
      <w:jc w:val="right"/>
      <w:rPr>
        <w:rFonts w:asciiTheme="minorHAnsi" w:eastAsia="Times New Roman" w:hAnsiTheme="minorHAnsi" w:cs="Arial"/>
        <w:b/>
        <w:i/>
        <w:color w:val="C00000"/>
        <w:u w:val="single"/>
      </w:rPr>
    </w:pPr>
    <w:r w:rsidRPr="008D3BF2">
      <w:rPr>
        <w:rFonts w:asciiTheme="minorHAnsi" w:eastAsia="Times New Roman" w:hAnsiTheme="minorHAnsi"/>
        <w:color w:val="000000"/>
      </w:rPr>
      <w:t>www.ccdocle.org/social-action</w:t>
    </w:r>
  </w:p>
  <w:p w:rsidR="008666CD" w:rsidRPr="00F17E91" w:rsidRDefault="008666CD" w:rsidP="00F17E91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Arial"/>
        <w:sz w:val="24"/>
      </w:rPr>
    </w:pPr>
    <w:r w:rsidRPr="00F17E91">
      <w:rPr>
        <w:rFonts w:ascii="Georgia" w:eastAsia="Times New Roman" w:hAnsi="Georgia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3388"/>
    <w:multiLevelType w:val="hybridMultilevel"/>
    <w:tmpl w:val="39E20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2"/>
    <w:rsid w:val="00000F53"/>
    <w:rsid w:val="00015D15"/>
    <w:rsid w:val="00103BD0"/>
    <w:rsid w:val="00113505"/>
    <w:rsid w:val="00144ED1"/>
    <w:rsid w:val="00146024"/>
    <w:rsid w:val="001A2169"/>
    <w:rsid w:val="001A482A"/>
    <w:rsid w:val="001F17DB"/>
    <w:rsid w:val="0023347D"/>
    <w:rsid w:val="0026122A"/>
    <w:rsid w:val="0031274A"/>
    <w:rsid w:val="00333160"/>
    <w:rsid w:val="00355D9F"/>
    <w:rsid w:val="00390DD8"/>
    <w:rsid w:val="003C2CAD"/>
    <w:rsid w:val="003C3928"/>
    <w:rsid w:val="003D460D"/>
    <w:rsid w:val="003E2675"/>
    <w:rsid w:val="00423FB6"/>
    <w:rsid w:val="0043067B"/>
    <w:rsid w:val="00467656"/>
    <w:rsid w:val="004C2187"/>
    <w:rsid w:val="004D0786"/>
    <w:rsid w:val="005140A0"/>
    <w:rsid w:val="00553F6B"/>
    <w:rsid w:val="00585565"/>
    <w:rsid w:val="005B2AC3"/>
    <w:rsid w:val="005B31E1"/>
    <w:rsid w:val="00643C5D"/>
    <w:rsid w:val="00661823"/>
    <w:rsid w:val="006663C4"/>
    <w:rsid w:val="006B1E93"/>
    <w:rsid w:val="006D0326"/>
    <w:rsid w:val="006F7E88"/>
    <w:rsid w:val="007037DC"/>
    <w:rsid w:val="00743487"/>
    <w:rsid w:val="00750A8C"/>
    <w:rsid w:val="00750F64"/>
    <w:rsid w:val="007A6F4C"/>
    <w:rsid w:val="007B484B"/>
    <w:rsid w:val="007D448C"/>
    <w:rsid w:val="008264B3"/>
    <w:rsid w:val="008666CD"/>
    <w:rsid w:val="00867253"/>
    <w:rsid w:val="00890E80"/>
    <w:rsid w:val="008D3BF2"/>
    <w:rsid w:val="009577C3"/>
    <w:rsid w:val="00997AB2"/>
    <w:rsid w:val="009B0CB2"/>
    <w:rsid w:val="009E43ED"/>
    <w:rsid w:val="00A00314"/>
    <w:rsid w:val="00A00F0C"/>
    <w:rsid w:val="00A3201A"/>
    <w:rsid w:val="00A350A9"/>
    <w:rsid w:val="00A52154"/>
    <w:rsid w:val="00A71590"/>
    <w:rsid w:val="00A94843"/>
    <w:rsid w:val="00AA7C53"/>
    <w:rsid w:val="00AE6169"/>
    <w:rsid w:val="00B27B2B"/>
    <w:rsid w:val="00B4296F"/>
    <w:rsid w:val="00B63205"/>
    <w:rsid w:val="00B76BC3"/>
    <w:rsid w:val="00BA084C"/>
    <w:rsid w:val="00BB2DE4"/>
    <w:rsid w:val="00BC4E57"/>
    <w:rsid w:val="00BD2BB2"/>
    <w:rsid w:val="00C06026"/>
    <w:rsid w:val="00C1763F"/>
    <w:rsid w:val="00C2426D"/>
    <w:rsid w:val="00C37175"/>
    <w:rsid w:val="00C75E09"/>
    <w:rsid w:val="00C920E5"/>
    <w:rsid w:val="00CA2D4F"/>
    <w:rsid w:val="00CC18BA"/>
    <w:rsid w:val="00CD0199"/>
    <w:rsid w:val="00D56916"/>
    <w:rsid w:val="00D7613E"/>
    <w:rsid w:val="00DA1456"/>
    <w:rsid w:val="00DB6790"/>
    <w:rsid w:val="00DD29BA"/>
    <w:rsid w:val="00E0788C"/>
    <w:rsid w:val="00E41177"/>
    <w:rsid w:val="00E47026"/>
    <w:rsid w:val="00E52106"/>
    <w:rsid w:val="00E96DBA"/>
    <w:rsid w:val="00EA71D5"/>
    <w:rsid w:val="00EA7DE3"/>
    <w:rsid w:val="00EF061D"/>
    <w:rsid w:val="00F17E91"/>
    <w:rsid w:val="00F47935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17613A"/>
  <w15:docId w15:val="{F9028F3D-098B-40D9-B26F-F1E2422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2A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D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1D5"/>
    <w:rPr>
      <w:sz w:val="22"/>
      <w:szCs w:val="22"/>
    </w:rPr>
  </w:style>
  <w:style w:type="paragraph" w:customStyle="1" w:styleId="Default">
    <w:name w:val="Default"/>
    <w:rsid w:val="00EA71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A71D5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0">
    <w:name w:val="A0"/>
    <w:uiPriority w:val="99"/>
    <w:rsid w:val="00EA71D5"/>
    <w:rPr>
      <w:rFonts w:cs="Adobe Garamond Pro Bold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A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romek@ccdocl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sgromek@ccdoc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SCCHHS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rschmidt</dc:creator>
  <cp:lastModifiedBy>Clark, Ann</cp:lastModifiedBy>
  <cp:revision>3</cp:revision>
  <cp:lastPrinted>2019-08-26T14:57:00Z</cp:lastPrinted>
  <dcterms:created xsi:type="dcterms:W3CDTF">2019-10-07T19:49:00Z</dcterms:created>
  <dcterms:modified xsi:type="dcterms:W3CDTF">2019-10-14T17:41:00Z</dcterms:modified>
</cp:coreProperties>
</file>